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103B" w14:paraId="15408DC5" w14:textId="77777777" w:rsidTr="00E1103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C879" w14:textId="77777777" w:rsidR="00E1103B" w:rsidRDefault="00E1103B">
            <w:pPr>
              <w:pStyle w:val="Nadpis2"/>
              <w:spacing w:before="0" w:beforeAutospacing="0" w:after="0" w:afterAutospacing="0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bCs w:val="0"/>
                <w:sz w:val="27"/>
                <w:szCs w:val="27"/>
              </w:rPr>
              <w:t xml:space="preserve">Vaša objednávka č. 100049213 </w:t>
            </w:r>
            <w:r>
              <w:rPr>
                <w:b w:val="0"/>
                <w:bCs w:val="0"/>
                <w:sz w:val="24"/>
                <w:szCs w:val="24"/>
              </w:rPr>
              <w:t>(zo dňa 25. mája 2021 10:59:37 CEST)</w:t>
            </w:r>
          </w:p>
        </w:tc>
      </w:tr>
      <w:tr w:rsidR="00E1103B" w14:paraId="014900E7" w14:textId="77777777" w:rsidTr="00E1103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5"/>
              <w:gridCol w:w="148"/>
              <w:gridCol w:w="4797"/>
            </w:tblGrid>
            <w:tr w:rsidR="00E1103B" w14:paraId="5EC9C5C2" w14:textId="77777777">
              <w:trPr>
                <w:tblHeader/>
                <w:tblCellSpacing w:w="0" w:type="dxa"/>
              </w:trPr>
              <w:tc>
                <w:tcPr>
                  <w:tcW w:w="4875" w:type="dxa"/>
                  <w:shd w:val="clear" w:color="auto" w:fill="EAEAEA"/>
                  <w:tcMar>
                    <w:top w:w="75" w:type="dxa"/>
                    <w:left w:w="135" w:type="dxa"/>
                    <w:bottom w:w="90" w:type="dxa"/>
                    <w:right w:w="135" w:type="dxa"/>
                  </w:tcMar>
                  <w:vAlign w:val="center"/>
                  <w:hideMark/>
                </w:tcPr>
                <w:p w14:paraId="688B80CD" w14:textId="77777777" w:rsidR="00E1103B" w:rsidRDefault="00E1103B">
                  <w:pPr>
                    <w:spacing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Fakturačné údaje: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4AD92831" w14:textId="77777777" w:rsidR="00E1103B" w:rsidRDefault="00E1103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75" w:type="dxa"/>
                  <w:shd w:val="clear" w:color="auto" w:fill="EAEAEA"/>
                  <w:tcMar>
                    <w:top w:w="75" w:type="dxa"/>
                    <w:left w:w="135" w:type="dxa"/>
                    <w:bottom w:w="90" w:type="dxa"/>
                    <w:right w:w="135" w:type="dxa"/>
                  </w:tcMar>
                  <w:vAlign w:val="center"/>
                  <w:hideMark/>
                </w:tcPr>
                <w:p w14:paraId="07E7B2FA" w14:textId="77777777" w:rsidR="00E1103B" w:rsidRDefault="00E1103B">
                  <w:pPr>
                    <w:spacing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Spôsob platby:</w:t>
                  </w:r>
                </w:p>
              </w:tc>
            </w:tr>
            <w:tr w:rsidR="00E1103B" w14:paraId="0124DF0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10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14:paraId="7DB4925E" w14:textId="77777777" w:rsidR="00E1103B" w:rsidRDefault="00E1103B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Seniorcentrum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Staré Mesto</w:t>
                  </w:r>
                  <w:r>
                    <w:rPr>
                      <w:sz w:val="18"/>
                      <w:szCs w:val="18"/>
                    </w:rPr>
                    <w:br/>
                    <w:t>IČO: 42133661</w:t>
                  </w:r>
                  <w:r>
                    <w:rPr>
                      <w:sz w:val="18"/>
                      <w:szCs w:val="18"/>
                    </w:rPr>
                    <w:br/>
                    <w:t>DIČ: 2022635890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sz w:val="18"/>
                      <w:szCs w:val="18"/>
                    </w:rPr>
                    <w:t>Podjavorinskej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6</w:t>
                  </w:r>
                  <w:r>
                    <w:rPr>
                      <w:sz w:val="18"/>
                      <w:szCs w:val="18"/>
                    </w:rPr>
                    <w:br/>
                    <w:t>Bratislava, Bratislava Staré Mesto, 81103</w:t>
                  </w:r>
                  <w:r>
                    <w:rPr>
                      <w:sz w:val="18"/>
                      <w:szCs w:val="18"/>
                    </w:rPr>
                    <w:br/>
                    <w:t>Slovensko</w:t>
                  </w:r>
                  <w:r>
                    <w:rPr>
                      <w:sz w:val="18"/>
                      <w:szCs w:val="18"/>
                    </w:rPr>
                    <w:br/>
                    <w:t xml:space="preserve">T: 0914355643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019C3" w14:textId="77777777" w:rsidR="00E1103B" w:rsidRDefault="00E1103B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10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14:paraId="68C8F9D2" w14:textId="77777777" w:rsidR="00E1103B" w:rsidRDefault="00E1103B">
                  <w:pPr>
                    <w:pStyle w:val="Normlnywebov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Platba v hotovosti pri prevzatí</w:t>
                  </w:r>
                </w:p>
              </w:tc>
            </w:tr>
          </w:tbl>
          <w:p w14:paraId="7E8D0567" w14:textId="77777777" w:rsidR="00E1103B" w:rsidRDefault="00E1103B"/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3"/>
              <w:gridCol w:w="148"/>
              <w:gridCol w:w="4799"/>
            </w:tblGrid>
            <w:tr w:rsidR="00E1103B" w14:paraId="35DBB3E0" w14:textId="77777777">
              <w:trPr>
                <w:tblHeader/>
                <w:tblCellSpacing w:w="0" w:type="dxa"/>
              </w:trPr>
              <w:tc>
                <w:tcPr>
                  <w:tcW w:w="4875" w:type="dxa"/>
                  <w:shd w:val="clear" w:color="auto" w:fill="EAEAEA"/>
                  <w:tcMar>
                    <w:top w:w="75" w:type="dxa"/>
                    <w:left w:w="135" w:type="dxa"/>
                    <w:bottom w:w="90" w:type="dxa"/>
                    <w:right w:w="135" w:type="dxa"/>
                  </w:tcMar>
                  <w:vAlign w:val="center"/>
                  <w:hideMark/>
                </w:tcPr>
                <w:p w14:paraId="031535E9" w14:textId="77777777" w:rsidR="00E1103B" w:rsidRDefault="00E1103B">
                  <w:pPr>
                    <w:spacing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Dodacie údaje:</w:t>
                  </w:r>
                </w:p>
              </w:tc>
              <w:tc>
                <w:tcPr>
                  <w:tcW w:w="150" w:type="dxa"/>
                  <w:vAlign w:val="center"/>
                  <w:hideMark/>
                </w:tcPr>
                <w:p w14:paraId="5FC1E377" w14:textId="77777777" w:rsidR="00E1103B" w:rsidRDefault="00E1103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75" w:type="dxa"/>
                  <w:shd w:val="clear" w:color="auto" w:fill="EAEAEA"/>
                  <w:tcMar>
                    <w:top w:w="75" w:type="dxa"/>
                    <w:left w:w="135" w:type="dxa"/>
                    <w:bottom w:w="90" w:type="dxa"/>
                    <w:right w:w="135" w:type="dxa"/>
                  </w:tcMar>
                  <w:vAlign w:val="center"/>
                  <w:hideMark/>
                </w:tcPr>
                <w:p w14:paraId="2C403270" w14:textId="77777777" w:rsidR="00E1103B" w:rsidRDefault="00E1103B">
                  <w:pPr>
                    <w:spacing w:line="240" w:lineRule="atLeas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Spôsob doručenia:</w:t>
                  </w:r>
                </w:p>
              </w:tc>
            </w:tr>
            <w:tr w:rsidR="00E1103B" w14:paraId="7FBBD1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10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14:paraId="48907343" w14:textId="77777777" w:rsidR="00E1103B" w:rsidRDefault="00E1103B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Seniorcentrum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Staré Mesto</w:t>
                  </w:r>
                  <w:r>
                    <w:rPr>
                      <w:sz w:val="18"/>
                      <w:szCs w:val="18"/>
                    </w:rPr>
                    <w:br/>
                    <w:t>IČO: 42133661</w:t>
                  </w:r>
                  <w:r>
                    <w:rPr>
                      <w:sz w:val="18"/>
                      <w:szCs w:val="18"/>
                    </w:rPr>
                    <w:br/>
                    <w:t>DIČ: 2022635890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sz w:val="18"/>
                      <w:szCs w:val="18"/>
                    </w:rPr>
                    <w:t>Podjavorinskej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6</w:t>
                  </w:r>
                  <w:r>
                    <w:rPr>
                      <w:sz w:val="18"/>
                      <w:szCs w:val="18"/>
                    </w:rPr>
                    <w:br/>
                    <w:t>Bratislava, Bratislava Staré Mesto, 81103</w:t>
                  </w:r>
                  <w:r>
                    <w:rPr>
                      <w:sz w:val="18"/>
                      <w:szCs w:val="18"/>
                    </w:rPr>
                    <w:br/>
                    <w:t>Slovensko</w:t>
                  </w:r>
                  <w:r>
                    <w:rPr>
                      <w:sz w:val="18"/>
                      <w:szCs w:val="18"/>
                    </w:rPr>
                    <w:br/>
                    <w:t xml:space="preserve">T: 0914355643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2B7D7" w14:textId="77777777" w:rsidR="00E1103B" w:rsidRDefault="00E1103B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tcMar>
                    <w:top w:w="10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14:paraId="45739F87" w14:textId="77777777" w:rsidR="00E1103B" w:rsidRDefault="00E110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Rozvoz </w:t>
                  </w:r>
                  <w:proofErr w:type="spellStart"/>
                  <w:r>
                    <w:rPr>
                      <w:sz w:val="18"/>
                      <w:szCs w:val="18"/>
                    </w:rPr>
                    <w:t>OfficeLand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  </w:t>
                  </w:r>
                </w:p>
              </w:tc>
            </w:tr>
          </w:tbl>
          <w:p w14:paraId="636175C4" w14:textId="77777777" w:rsidR="00E1103B" w:rsidRDefault="00E1103B"/>
          <w:tbl>
            <w:tblPr>
              <w:tblW w:w="9750" w:type="dxa"/>
              <w:tblCellSpacing w:w="0" w:type="dxa"/>
              <w:tblBorders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6"/>
              <w:gridCol w:w="993"/>
              <w:gridCol w:w="1615"/>
              <w:gridCol w:w="1091"/>
              <w:gridCol w:w="1182"/>
              <w:gridCol w:w="1223"/>
            </w:tblGrid>
            <w:tr w:rsidR="00E1103B" w14:paraId="1122ACE6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2CEFBEB0" w14:textId="77777777" w:rsidR="00E1103B" w:rsidRDefault="00E1103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Položka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047341A7" w14:textId="77777777" w:rsidR="00E1103B" w:rsidRDefault="00E1103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Kód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54AA63BB" w14:textId="77777777" w:rsidR="00E1103B" w:rsidRDefault="00E1103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Jednotková cena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27C0E263" w14:textId="77777777" w:rsidR="00E1103B" w:rsidRDefault="00E1103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Množstvo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2DB9C78F" w14:textId="77777777" w:rsidR="00E1103B" w:rsidRDefault="00E1103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Výška zľavy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AEAEA"/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4B297963" w14:textId="77777777" w:rsidR="00E1103B" w:rsidRDefault="00E1103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Medzisúčet</w:t>
                  </w:r>
                </w:p>
              </w:tc>
            </w:tr>
            <w:tr w:rsidR="00E1103B" w14:paraId="2398F48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A4FB68A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Pákový zakladač SK Office PP 7,5 cm s kovaním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  <w:p w14:paraId="5F1AB4CE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Zvraznenie"/>
                      <w:b/>
                      <w:bCs/>
                      <w:sz w:val="17"/>
                      <w:szCs w:val="17"/>
                    </w:rPr>
                    <w:t>Farba</w:t>
                  </w:r>
                </w:p>
                <w:p w14:paraId="1E97399A" w14:textId="77777777" w:rsidR="00E1103B" w:rsidRDefault="00E1103B">
                  <w:pPr>
                    <w:ind w:left="72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svetlomodrá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2A89789A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1207793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6E47380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1,35 €</w:t>
                  </w:r>
                  <w:r>
                    <w:rPr>
                      <w:sz w:val="17"/>
                      <w:szCs w:val="17"/>
                    </w:rPr>
                    <w:t xml:space="preserve">  (A)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52FE13F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8E10F86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D1D2ECB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27,00 €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3C5E9BF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DEA4752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Obálky C5 samolepiace s páskou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5FBEF1EC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304052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B53E278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0,03 €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C23F97A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2B2675AB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D7CEB5F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6,00 €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0198F3A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4912CEB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Obálky C6 samolepiace 100ks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2074E7F9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304032x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FF40290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1,10 €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F13369E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F22F8E1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2BB2B365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3,30 €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0CBCD33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3C7E57E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Obálky C4 samolepiace s páskou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6BC09D7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304074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6D22DBB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0,05 €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8315AB6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871FB05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7B7AEE1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5,00 €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740DBF6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2FED664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Spinky 33 mm oblé 100 kusov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573A121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1002045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FF950EA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0,27 €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AA230B9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5B33EBAB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1E4DD61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5,40 €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3E76800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E74EBA5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proofErr w:type="spellStart"/>
                  <w:r>
                    <w:rPr>
                      <w:rStyle w:val="Vrazn"/>
                      <w:sz w:val="17"/>
                      <w:szCs w:val="17"/>
                    </w:rPr>
                    <w:t>Nalepovacie</w:t>
                  </w:r>
                  <w:proofErr w:type="spellEnd"/>
                  <w:r>
                    <w:rPr>
                      <w:rStyle w:val="Vrazn"/>
                      <w:sz w:val="17"/>
                      <w:szCs w:val="17"/>
                    </w:rPr>
                    <w:t xml:space="preserve"> bločky 75x76 žlté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6810450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404004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E8F5611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0,20 €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BE59E51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2F788F4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D4DD879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4,00 €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67B0CB8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319B5B3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Guľôčkové pero Schneider K15 mix farieb 50ks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C5C8039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SN308000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3AFEFA3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18,10 €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F890D76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7D6727C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8F2DA63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18,10 €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1D7E7AE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47DB3EC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Lepiaca páska Q-</w:t>
                  </w:r>
                  <w:proofErr w:type="spellStart"/>
                  <w:r>
                    <w:rPr>
                      <w:rStyle w:val="Vrazn"/>
                      <w:sz w:val="17"/>
                      <w:szCs w:val="17"/>
                    </w:rPr>
                    <w:t>connect</w:t>
                  </w:r>
                  <w:proofErr w:type="spellEnd"/>
                  <w:r>
                    <w:rPr>
                      <w:rStyle w:val="Vrazn"/>
                      <w:sz w:val="17"/>
                      <w:szCs w:val="17"/>
                    </w:rPr>
                    <w:t xml:space="preserve"> 18mm x 20m 8 ks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56C1416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QC017490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E4B8866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1,48 €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2BCAD49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B50A9A8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089473B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2,96 €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5F8FD08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83E9D6F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 xml:space="preserve">Lepiaca páska baliaca </w:t>
                  </w:r>
                  <w:proofErr w:type="spellStart"/>
                  <w:r>
                    <w:rPr>
                      <w:rStyle w:val="Vrazn"/>
                      <w:sz w:val="17"/>
                      <w:szCs w:val="17"/>
                    </w:rPr>
                    <w:t>Italy</w:t>
                  </w:r>
                  <w:proofErr w:type="spellEnd"/>
                  <w:r>
                    <w:rPr>
                      <w:rStyle w:val="Vrazn"/>
                      <w:sz w:val="17"/>
                      <w:szCs w:val="17"/>
                    </w:rPr>
                    <w:t xml:space="preserve"> 48mm x60m priehľadná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52A5BCE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702063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510B552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0,79 €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5D08C934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51BB57F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30E884E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2,37 €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141EDFE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2B3FD417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Obálky B5 s X-dnom hnedé nelepiace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AB8494D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0304038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AE0EBBD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0,06 €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1C06031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C3709ED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6847F92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1,80 €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6E6A1CB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F806EEA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Euroobal Q-</w:t>
                  </w:r>
                  <w:proofErr w:type="spellStart"/>
                  <w:r>
                    <w:rPr>
                      <w:rStyle w:val="Vrazn"/>
                      <w:sz w:val="17"/>
                      <w:szCs w:val="17"/>
                    </w:rPr>
                    <w:t>Connect</w:t>
                  </w:r>
                  <w:proofErr w:type="spellEnd"/>
                  <w:r>
                    <w:rPr>
                      <w:rStyle w:val="Vrazn"/>
                      <w:sz w:val="17"/>
                      <w:szCs w:val="17"/>
                    </w:rPr>
                    <w:t xml:space="preserve"> A5 matný 50mic 100ks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D2C0A94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QC015634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D9ECE79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2,75 €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063B16D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B9A88A7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279316E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13,75 €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773FFEE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7DD0E9E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 xml:space="preserve">Lepiaca tyčinka Office </w:t>
                  </w:r>
                  <w:proofErr w:type="spellStart"/>
                  <w:r>
                    <w:rPr>
                      <w:rStyle w:val="Vrazn"/>
                      <w:sz w:val="17"/>
                      <w:szCs w:val="17"/>
                    </w:rPr>
                    <w:t>Products</w:t>
                  </w:r>
                  <w:proofErr w:type="spellEnd"/>
                  <w:r>
                    <w:rPr>
                      <w:rStyle w:val="Vrazn"/>
                      <w:sz w:val="17"/>
                      <w:szCs w:val="17"/>
                    </w:rPr>
                    <w:t xml:space="preserve"> 10g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7686B7C2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OC401011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29449121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0,40 €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6805802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4BD2755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279AC338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2,00 €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4112E76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D23C427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Záznamová kniha A4 linajková 100 listová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0290854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1100016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131313F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1,83 €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273AF03E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B1F3066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6908389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9,15 €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652159E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D432818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 xml:space="preserve">Korekčný lak </w:t>
                  </w:r>
                  <w:proofErr w:type="spellStart"/>
                  <w:r>
                    <w:rPr>
                      <w:rStyle w:val="Vrazn"/>
                      <w:sz w:val="17"/>
                      <w:szCs w:val="17"/>
                    </w:rPr>
                    <w:t>Pelikan</w:t>
                  </w:r>
                  <w:proofErr w:type="spellEnd"/>
                  <w:r>
                    <w:rPr>
                      <w:rStyle w:val="Vrazn"/>
                      <w:sz w:val="17"/>
                      <w:szCs w:val="17"/>
                    </w:rPr>
                    <w:t xml:space="preserve"> biely 20ml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465C881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PE338590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2FC9E803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1,08 €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FD68B30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4A690F3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55136BF4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2,16 €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34D2D89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4B824908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Vrazn"/>
                      <w:sz w:val="17"/>
                      <w:szCs w:val="17"/>
                    </w:rPr>
                    <w:t>Permanentný popisovač Q-</w:t>
                  </w:r>
                  <w:proofErr w:type="spellStart"/>
                  <w:r>
                    <w:rPr>
                      <w:rStyle w:val="Vrazn"/>
                      <w:sz w:val="17"/>
                      <w:szCs w:val="17"/>
                    </w:rPr>
                    <w:t>Connect</w:t>
                  </w:r>
                  <w:proofErr w:type="spellEnd"/>
                  <w:r>
                    <w:rPr>
                      <w:rStyle w:val="Vrazn"/>
                      <w:sz w:val="17"/>
                      <w:szCs w:val="17"/>
                    </w:rPr>
                    <w:t xml:space="preserve"> na CD/DVD </w:t>
                  </w:r>
                </w:p>
                <w:p w14:paraId="6038A380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rStyle w:val="Zvraznenie"/>
                      <w:b/>
                      <w:bCs/>
                      <w:sz w:val="17"/>
                      <w:szCs w:val="17"/>
                    </w:rPr>
                    <w:t>Farba</w:t>
                  </w:r>
                </w:p>
                <w:p w14:paraId="77E55F68" w14:textId="77777777" w:rsidR="00E1103B" w:rsidRDefault="00E1103B">
                  <w:pPr>
                    <w:ind w:left="720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čierna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358A06ED" w14:textId="77777777" w:rsidR="00E1103B" w:rsidRDefault="00E1103B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QC002300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0B388C8A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0,50 €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137446D4" w14:textId="77777777" w:rsidR="00E1103B" w:rsidRDefault="00E1103B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ECDEB6F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0,00 €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dotted" w:sz="6" w:space="0" w:color="CCCCCC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hideMark/>
                </w:tcPr>
                <w:p w14:paraId="6CCDF8E8" w14:textId="77777777" w:rsidR="00E1103B" w:rsidRDefault="00E1103B">
                  <w:pPr>
                    <w:jc w:val="right"/>
                    <w:rPr>
                      <w:sz w:val="17"/>
                      <w:szCs w:val="17"/>
                    </w:rPr>
                  </w:pPr>
                  <w:r>
                    <w:rPr>
                      <w:rStyle w:val="price"/>
                      <w:sz w:val="17"/>
                      <w:szCs w:val="17"/>
                    </w:rPr>
                    <w:t>2,50 €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E1103B" w14:paraId="6786895E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17CBD985" w14:textId="77777777" w:rsidR="00E1103B" w:rsidRDefault="00E1103B">
                  <w:pPr>
                    <w:jc w:val="right"/>
                  </w:pPr>
                  <w:r>
                    <w:t xml:space="preserve">Medzisúčet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026493CB" w14:textId="77777777" w:rsidR="00E1103B" w:rsidRDefault="00E1103B">
                  <w:pPr>
                    <w:jc w:val="right"/>
                  </w:pPr>
                  <w:r>
                    <w:rPr>
                      <w:rStyle w:val="price"/>
                    </w:rPr>
                    <w:t>105,49 €</w:t>
                  </w:r>
                  <w:r>
                    <w:t xml:space="preserve"> </w:t>
                  </w:r>
                </w:p>
              </w:tc>
            </w:tr>
            <w:tr w:rsidR="00E1103B" w14:paraId="4F9D0387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2F50C4F3" w14:textId="77777777" w:rsidR="00E1103B" w:rsidRDefault="00E1103B">
                  <w:pPr>
                    <w:jc w:val="right"/>
                  </w:pPr>
                  <w:r>
                    <w:t xml:space="preserve">Poplatok za dodávku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48A07B0A" w14:textId="77777777" w:rsidR="00E1103B" w:rsidRDefault="00E1103B">
                  <w:pPr>
                    <w:jc w:val="right"/>
                  </w:pPr>
                  <w:r>
                    <w:rPr>
                      <w:rStyle w:val="price"/>
                    </w:rPr>
                    <w:t>0,00 €</w:t>
                  </w:r>
                  <w:r>
                    <w:t xml:space="preserve"> </w:t>
                  </w:r>
                </w:p>
              </w:tc>
            </w:tr>
            <w:tr w:rsidR="00E1103B" w14:paraId="60EB4094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559D242A" w14:textId="77777777" w:rsidR="00E1103B" w:rsidRDefault="00E1103B">
                  <w:pPr>
                    <w:jc w:val="right"/>
                  </w:pPr>
                  <w:r>
                    <w:rPr>
                      <w:rStyle w:val="Vrazn"/>
                    </w:rPr>
                    <w:t>Spolu (bez DPH)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08813C19" w14:textId="77777777" w:rsidR="00E1103B" w:rsidRDefault="00E1103B">
                  <w:pPr>
                    <w:jc w:val="right"/>
                  </w:pPr>
                  <w:r>
                    <w:rPr>
                      <w:rStyle w:val="price"/>
                      <w:b/>
                      <w:bCs/>
                    </w:rPr>
                    <w:t>105,49 €</w:t>
                  </w:r>
                  <w:r>
                    <w:t xml:space="preserve"> </w:t>
                  </w:r>
                </w:p>
              </w:tc>
            </w:tr>
            <w:tr w:rsidR="00E1103B" w14:paraId="208EA1DF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3C196221" w14:textId="77777777" w:rsidR="00E1103B" w:rsidRDefault="00E1103B">
                  <w:pPr>
                    <w:jc w:val="right"/>
                  </w:pPr>
                  <w:r>
                    <w:t xml:space="preserve">Daň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34D66933" w14:textId="77777777" w:rsidR="00E1103B" w:rsidRDefault="00E1103B">
                  <w:pPr>
                    <w:jc w:val="right"/>
                  </w:pPr>
                  <w:r>
                    <w:rPr>
                      <w:rStyle w:val="price"/>
                    </w:rPr>
                    <w:t>21,09 €</w:t>
                  </w:r>
                </w:p>
              </w:tc>
            </w:tr>
            <w:tr w:rsidR="00E1103B" w14:paraId="351B9862" w14:textId="77777777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1AE4A169" w14:textId="77777777" w:rsidR="00E1103B" w:rsidRDefault="00E1103B">
                  <w:pPr>
                    <w:jc w:val="right"/>
                  </w:pPr>
                  <w:r>
                    <w:rPr>
                      <w:rStyle w:val="Vrazn"/>
                    </w:rPr>
                    <w:t>Spolu (s DPH)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35" w:type="dxa"/>
                    <w:bottom w:w="45" w:type="dxa"/>
                    <w:right w:w="135" w:type="dxa"/>
                  </w:tcMar>
                  <w:vAlign w:val="center"/>
                  <w:hideMark/>
                </w:tcPr>
                <w:p w14:paraId="5010F1DD" w14:textId="77777777" w:rsidR="00E1103B" w:rsidRDefault="00E1103B">
                  <w:pPr>
                    <w:jc w:val="right"/>
                  </w:pPr>
                  <w:r>
                    <w:rPr>
                      <w:rStyle w:val="price"/>
                      <w:b/>
                      <w:bCs/>
                    </w:rPr>
                    <w:t>126,58 €</w:t>
                  </w:r>
                  <w:r>
                    <w:t xml:space="preserve"> </w:t>
                  </w:r>
                </w:p>
              </w:tc>
            </w:tr>
          </w:tbl>
          <w:p w14:paraId="7EB1AD0E" w14:textId="77777777" w:rsidR="00E1103B" w:rsidRDefault="00E1103B">
            <w:pPr>
              <w:pStyle w:val="Normlnywebov"/>
              <w:spacing w:before="0" w:beforeAutospacing="0" w:after="15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Poznámka zákazníka k objednávke: je to 8 schodov, zastihnuteľný som od 7:00 do 14:00 hod na adrese </w:t>
            </w:r>
            <w:proofErr w:type="spellStart"/>
            <w:r>
              <w:rPr>
                <w:sz w:val="18"/>
                <w:szCs w:val="18"/>
              </w:rPr>
              <w:t>Podjavorinskej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</w:tr>
    </w:tbl>
    <w:p w14:paraId="128385A3" w14:textId="77777777" w:rsidR="00E1103B" w:rsidRDefault="00E1103B"/>
    <w:sectPr w:rsidR="00E1103B" w:rsidSect="00E110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3B"/>
    <w:rsid w:val="00E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BE2C"/>
  <w15:chartTrackingRefBased/>
  <w15:docId w15:val="{BFB07C47-6B9F-4633-8CF1-2E02D045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103B"/>
    <w:pPr>
      <w:spacing w:after="0" w:line="240" w:lineRule="auto"/>
    </w:pPr>
    <w:rPr>
      <w:rFonts w:ascii="Calibri" w:eastAsia="Times New Roman" w:hAnsi="Calibri" w:cs="Calibri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E110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1103B"/>
    <w:rPr>
      <w:rFonts w:ascii="Calibri" w:eastAsia="Times New Roman" w:hAnsi="Calibri" w:cs="Calibri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1103B"/>
    <w:pPr>
      <w:spacing w:before="100" w:beforeAutospacing="1" w:after="100" w:afterAutospacing="1"/>
    </w:pPr>
  </w:style>
  <w:style w:type="character" w:customStyle="1" w:styleId="price">
    <w:name w:val="price"/>
    <w:basedOn w:val="Predvolenpsmoodseku"/>
    <w:rsid w:val="00E1103B"/>
  </w:style>
  <w:style w:type="character" w:styleId="Vrazn">
    <w:name w:val="Strong"/>
    <w:basedOn w:val="Predvolenpsmoodseku"/>
    <w:uiPriority w:val="22"/>
    <w:qFormat/>
    <w:rsid w:val="00E1103B"/>
    <w:rPr>
      <w:b/>
      <w:bCs/>
    </w:rPr>
  </w:style>
  <w:style w:type="character" w:styleId="Zvraznenie">
    <w:name w:val="Emphasis"/>
    <w:basedOn w:val="Predvolenpsmoodseku"/>
    <w:uiPriority w:val="20"/>
    <w:qFormat/>
    <w:rsid w:val="00E11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2021-05-28T07:42:00Z</dcterms:created>
  <dcterms:modified xsi:type="dcterms:W3CDTF">2021-05-28T07:44:00Z</dcterms:modified>
</cp:coreProperties>
</file>